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53032" w14:textId="77777777" w:rsidR="00F81E27" w:rsidRDefault="009F115A">
      <w:r>
        <w:rPr>
          <w:rFonts w:hint="eastAsia"/>
        </w:rPr>
        <w:t>附件</w:t>
      </w:r>
      <w:r>
        <w:rPr>
          <w:rFonts w:hint="eastAsia"/>
        </w:rPr>
        <w:t>1</w:t>
      </w:r>
      <w:r>
        <w:rPr>
          <w:rFonts w:hint="eastAsia"/>
        </w:rPr>
        <w:t>：</w:t>
      </w:r>
    </w:p>
    <w:p w14:paraId="27E6DDCF" w14:textId="77777777" w:rsidR="00F81E27" w:rsidRDefault="00F81E27"/>
    <w:p w14:paraId="5ED81A66" w14:textId="77777777" w:rsidR="00F81E27" w:rsidRDefault="009F115A">
      <w:pPr>
        <w:jc w:val="center"/>
        <w:rPr>
          <w:rFonts w:ascii="方正小标宋简体" w:eastAsia="方正小标宋简体"/>
          <w:sz w:val="32"/>
          <w:szCs w:val="32"/>
        </w:rPr>
      </w:pPr>
      <w:r>
        <w:rPr>
          <w:rFonts w:ascii="方正小标宋简体" w:eastAsia="方正小标宋简体" w:hint="eastAsia"/>
          <w:sz w:val="32"/>
          <w:szCs w:val="32"/>
        </w:rPr>
        <w:t xml:space="preserve"> 项 目 征 集 表</w:t>
      </w:r>
    </w:p>
    <w:p w14:paraId="2379B0D8" w14:textId="77777777" w:rsidR="00F81E27" w:rsidRDefault="00F81E27"/>
    <w:tbl>
      <w:tblPr>
        <w:tblStyle w:val="a3"/>
        <w:tblW w:w="0" w:type="auto"/>
        <w:tblLook w:val="04A0" w:firstRow="1" w:lastRow="0" w:firstColumn="1" w:lastColumn="0" w:noHBand="0" w:noVBand="1"/>
      </w:tblPr>
      <w:tblGrid>
        <w:gridCol w:w="1696"/>
        <w:gridCol w:w="2445"/>
        <w:gridCol w:w="1801"/>
        <w:gridCol w:w="2347"/>
        <w:gridCol w:w="7"/>
      </w:tblGrid>
      <w:tr w:rsidR="00F81E27" w14:paraId="53E8751C" w14:textId="77777777">
        <w:trPr>
          <w:gridAfter w:val="1"/>
          <w:wAfter w:w="7" w:type="dxa"/>
          <w:trHeight w:val="771"/>
        </w:trPr>
        <w:tc>
          <w:tcPr>
            <w:tcW w:w="1696" w:type="dxa"/>
            <w:vAlign w:val="center"/>
          </w:tcPr>
          <w:p w14:paraId="0E8216A1" w14:textId="77777777" w:rsidR="00F81E27" w:rsidRDefault="009F115A">
            <w:pPr>
              <w:jc w:val="center"/>
              <w:rPr>
                <w:sz w:val="24"/>
                <w:szCs w:val="24"/>
              </w:rPr>
            </w:pPr>
            <w:r>
              <w:rPr>
                <w:rFonts w:hint="eastAsia"/>
                <w:sz w:val="24"/>
                <w:szCs w:val="24"/>
              </w:rPr>
              <w:t>教师姓名</w:t>
            </w:r>
          </w:p>
        </w:tc>
        <w:tc>
          <w:tcPr>
            <w:tcW w:w="2445" w:type="dxa"/>
            <w:vAlign w:val="center"/>
          </w:tcPr>
          <w:p w14:paraId="2FAACEE5" w14:textId="4E948FC3" w:rsidR="00F81E27" w:rsidRDefault="001E213B">
            <w:pPr>
              <w:jc w:val="center"/>
              <w:rPr>
                <w:sz w:val="24"/>
                <w:szCs w:val="24"/>
              </w:rPr>
            </w:pPr>
            <w:r>
              <w:rPr>
                <w:rFonts w:hint="eastAsia"/>
                <w:sz w:val="24"/>
                <w:szCs w:val="24"/>
              </w:rPr>
              <w:t>陈桓亘</w:t>
            </w:r>
          </w:p>
        </w:tc>
        <w:tc>
          <w:tcPr>
            <w:tcW w:w="1801" w:type="dxa"/>
            <w:vAlign w:val="center"/>
          </w:tcPr>
          <w:p w14:paraId="46CFE7B4" w14:textId="77777777" w:rsidR="00F81E27" w:rsidRDefault="009F115A">
            <w:pPr>
              <w:jc w:val="center"/>
              <w:rPr>
                <w:sz w:val="24"/>
                <w:szCs w:val="24"/>
              </w:rPr>
            </w:pPr>
            <w:r>
              <w:rPr>
                <w:rFonts w:hint="eastAsia"/>
                <w:sz w:val="24"/>
                <w:szCs w:val="24"/>
              </w:rPr>
              <w:t>职称</w:t>
            </w:r>
          </w:p>
        </w:tc>
        <w:tc>
          <w:tcPr>
            <w:tcW w:w="2347" w:type="dxa"/>
            <w:vAlign w:val="center"/>
          </w:tcPr>
          <w:p w14:paraId="30F8CD4B" w14:textId="402E3D6C" w:rsidR="00F81E27" w:rsidRDefault="001E213B">
            <w:pPr>
              <w:jc w:val="center"/>
              <w:rPr>
                <w:sz w:val="24"/>
                <w:szCs w:val="24"/>
              </w:rPr>
            </w:pPr>
            <w:r>
              <w:rPr>
                <w:rFonts w:hint="eastAsia"/>
                <w:sz w:val="24"/>
                <w:szCs w:val="24"/>
              </w:rPr>
              <w:t>副教授</w:t>
            </w:r>
          </w:p>
        </w:tc>
      </w:tr>
      <w:tr w:rsidR="00F81E27" w14:paraId="0A9F6B0F" w14:textId="77777777">
        <w:trPr>
          <w:gridAfter w:val="1"/>
          <w:wAfter w:w="7" w:type="dxa"/>
          <w:trHeight w:val="794"/>
        </w:trPr>
        <w:tc>
          <w:tcPr>
            <w:tcW w:w="1696" w:type="dxa"/>
            <w:vAlign w:val="center"/>
          </w:tcPr>
          <w:p w14:paraId="17E19C39" w14:textId="77777777" w:rsidR="00F81E27" w:rsidRDefault="009F115A">
            <w:pPr>
              <w:jc w:val="center"/>
              <w:rPr>
                <w:sz w:val="24"/>
                <w:szCs w:val="24"/>
              </w:rPr>
            </w:pPr>
            <w:r>
              <w:rPr>
                <w:rFonts w:hint="eastAsia"/>
                <w:sz w:val="24"/>
                <w:szCs w:val="24"/>
              </w:rPr>
              <w:t>课题来源</w:t>
            </w:r>
          </w:p>
        </w:tc>
        <w:tc>
          <w:tcPr>
            <w:tcW w:w="2445" w:type="dxa"/>
            <w:vAlign w:val="center"/>
          </w:tcPr>
          <w:p w14:paraId="45330382" w14:textId="5761EB52" w:rsidR="00F81E27" w:rsidRDefault="00FB7969">
            <w:pPr>
              <w:jc w:val="center"/>
              <w:rPr>
                <w:sz w:val="24"/>
                <w:szCs w:val="24"/>
              </w:rPr>
            </w:pPr>
            <w:r>
              <w:rPr>
                <w:rFonts w:hint="eastAsia"/>
                <w:sz w:val="24"/>
                <w:szCs w:val="24"/>
              </w:rPr>
              <w:t>国家自然科学基金</w:t>
            </w:r>
          </w:p>
        </w:tc>
        <w:tc>
          <w:tcPr>
            <w:tcW w:w="1801" w:type="dxa"/>
            <w:vAlign w:val="center"/>
          </w:tcPr>
          <w:p w14:paraId="511A7308" w14:textId="77777777" w:rsidR="00F81E27" w:rsidRDefault="009F115A">
            <w:pPr>
              <w:jc w:val="center"/>
              <w:rPr>
                <w:sz w:val="24"/>
                <w:szCs w:val="24"/>
              </w:rPr>
            </w:pPr>
            <w:r>
              <w:rPr>
                <w:rFonts w:hint="eastAsia"/>
                <w:sz w:val="24"/>
                <w:szCs w:val="24"/>
              </w:rPr>
              <w:t>课题名称</w:t>
            </w:r>
          </w:p>
        </w:tc>
        <w:tc>
          <w:tcPr>
            <w:tcW w:w="2347" w:type="dxa"/>
            <w:vAlign w:val="center"/>
          </w:tcPr>
          <w:p w14:paraId="7EBBEDD1" w14:textId="3724D178" w:rsidR="00F81E27" w:rsidRDefault="00FB7969">
            <w:pPr>
              <w:jc w:val="center"/>
              <w:rPr>
                <w:sz w:val="24"/>
                <w:szCs w:val="24"/>
              </w:rPr>
            </w:pPr>
            <w:r w:rsidRPr="00FB7969">
              <w:rPr>
                <w:rFonts w:hint="eastAsia"/>
                <w:sz w:val="24"/>
                <w:szCs w:val="24"/>
              </w:rPr>
              <w:t>医生与人工智能协同诊断的决策方式及效果优化研究</w:t>
            </w:r>
          </w:p>
        </w:tc>
      </w:tr>
      <w:tr w:rsidR="00F81E27" w14:paraId="3BE7CA63" w14:textId="77777777">
        <w:trPr>
          <w:gridAfter w:val="1"/>
          <w:wAfter w:w="7" w:type="dxa"/>
          <w:trHeight w:val="794"/>
        </w:trPr>
        <w:tc>
          <w:tcPr>
            <w:tcW w:w="1696" w:type="dxa"/>
            <w:vAlign w:val="center"/>
          </w:tcPr>
          <w:p w14:paraId="20DAC2F1" w14:textId="77777777" w:rsidR="00F81E27" w:rsidRDefault="009F115A">
            <w:pPr>
              <w:jc w:val="center"/>
              <w:rPr>
                <w:sz w:val="24"/>
                <w:szCs w:val="24"/>
              </w:rPr>
            </w:pPr>
            <w:r>
              <w:rPr>
                <w:rFonts w:hint="eastAsia"/>
                <w:sz w:val="24"/>
                <w:szCs w:val="24"/>
              </w:rPr>
              <w:t>课题编号</w:t>
            </w:r>
          </w:p>
        </w:tc>
        <w:tc>
          <w:tcPr>
            <w:tcW w:w="2445" w:type="dxa"/>
            <w:vAlign w:val="center"/>
          </w:tcPr>
          <w:p w14:paraId="03755CA4" w14:textId="1688E7D8" w:rsidR="00F81E27" w:rsidRDefault="00FB7969">
            <w:pPr>
              <w:jc w:val="center"/>
              <w:rPr>
                <w:rFonts w:hint="eastAsia"/>
                <w:sz w:val="24"/>
                <w:szCs w:val="24"/>
              </w:rPr>
            </w:pPr>
            <w:r w:rsidRPr="00FB7969">
              <w:rPr>
                <w:sz w:val="24"/>
                <w:szCs w:val="24"/>
              </w:rPr>
              <w:t>72101211</w:t>
            </w:r>
          </w:p>
        </w:tc>
        <w:tc>
          <w:tcPr>
            <w:tcW w:w="1801" w:type="dxa"/>
            <w:vAlign w:val="center"/>
          </w:tcPr>
          <w:p w14:paraId="486F9ED3" w14:textId="77777777" w:rsidR="00F81E27" w:rsidRDefault="009F115A">
            <w:pPr>
              <w:jc w:val="center"/>
              <w:rPr>
                <w:sz w:val="24"/>
                <w:szCs w:val="24"/>
              </w:rPr>
            </w:pPr>
            <w:r>
              <w:rPr>
                <w:rFonts w:hint="eastAsia"/>
                <w:sz w:val="24"/>
                <w:szCs w:val="24"/>
              </w:rPr>
              <w:t>课题研究方向</w:t>
            </w:r>
          </w:p>
        </w:tc>
        <w:tc>
          <w:tcPr>
            <w:tcW w:w="2347" w:type="dxa"/>
            <w:vAlign w:val="center"/>
          </w:tcPr>
          <w:p w14:paraId="7D2CD4AC" w14:textId="705779D2" w:rsidR="00F81E27" w:rsidRDefault="0094113A">
            <w:pPr>
              <w:jc w:val="center"/>
              <w:rPr>
                <w:sz w:val="24"/>
                <w:szCs w:val="24"/>
              </w:rPr>
            </w:pPr>
            <w:r>
              <w:rPr>
                <w:rFonts w:hint="eastAsia"/>
                <w:sz w:val="24"/>
                <w:szCs w:val="24"/>
              </w:rPr>
              <w:t>数字创新</w:t>
            </w:r>
          </w:p>
        </w:tc>
      </w:tr>
      <w:tr w:rsidR="00F81E27" w14:paraId="4832DA1E" w14:textId="77777777">
        <w:trPr>
          <w:trHeight w:val="794"/>
        </w:trPr>
        <w:tc>
          <w:tcPr>
            <w:tcW w:w="1696" w:type="dxa"/>
            <w:vAlign w:val="center"/>
          </w:tcPr>
          <w:p w14:paraId="464C1434" w14:textId="77777777" w:rsidR="00F81E27" w:rsidRDefault="009F115A">
            <w:pPr>
              <w:jc w:val="center"/>
              <w:rPr>
                <w:sz w:val="24"/>
                <w:szCs w:val="24"/>
              </w:rPr>
            </w:pPr>
            <w:r>
              <w:rPr>
                <w:rFonts w:hint="eastAsia"/>
                <w:sz w:val="24"/>
                <w:szCs w:val="24"/>
              </w:rPr>
              <w:t>课题简介</w:t>
            </w:r>
          </w:p>
        </w:tc>
        <w:tc>
          <w:tcPr>
            <w:tcW w:w="6600" w:type="dxa"/>
            <w:gridSpan w:val="4"/>
            <w:vAlign w:val="center"/>
          </w:tcPr>
          <w:p w14:paraId="6FAFD95E" w14:textId="7E8A9242" w:rsidR="00F81E27" w:rsidRDefault="00FB7969" w:rsidP="00FB7969">
            <w:pPr>
              <w:jc w:val="left"/>
              <w:rPr>
                <w:sz w:val="24"/>
                <w:szCs w:val="24"/>
              </w:rPr>
            </w:pPr>
            <w:r w:rsidRPr="00FB7969">
              <w:rPr>
                <w:rFonts w:hint="eastAsia"/>
                <w:sz w:val="24"/>
                <w:szCs w:val="24"/>
              </w:rPr>
              <w:t>人工智能的发展如火如荼，引发了新一轮的技术变革。人工智能与医疗领域的结合有望缓解医疗资源紧缺和分配不均等问题，具有重要意义。人工智能必将为传统医疗决策带来全新转变，人机协同是大势所趋，而实际应用效果仍不明晰。本项目以肺腺癌的</w:t>
            </w:r>
            <w:r w:rsidRPr="00FB7969">
              <w:rPr>
                <w:rFonts w:hint="eastAsia"/>
                <w:sz w:val="24"/>
                <w:szCs w:val="24"/>
              </w:rPr>
              <w:t>CT</w:t>
            </w:r>
            <w:r w:rsidRPr="00FB7969">
              <w:rPr>
                <w:rFonts w:hint="eastAsia"/>
                <w:sz w:val="24"/>
                <w:szCs w:val="24"/>
              </w:rPr>
              <w:t>影像诊断为研究场景，从人、技术、环境三个维度分别探究如何促进医生与人工智能之间的协同作业，优化协同决策方式，提升医疗决策准确率。首先，从医生角度出发，探究不同特征的医生与人工智能协同诊断过程中的决策方式与诊断效果有何差异。其次，从技术角度出发，探讨在人工智能辅助诊断中融入结果的可解释性对于医生的决策方式和诊断准确率的优化作用。再次，从环境角度出发，讨论高时间压力下，如何设计人工智能的可解释方式更有助于优化人机协同诊断的决策方式和诊断准确率。本项目从理论上可以扩展人机协同和可解释人工智能的相关研究，在实践方面对人工智能在真实医疗环境中的应用有指导意义。</w:t>
            </w:r>
          </w:p>
        </w:tc>
      </w:tr>
      <w:tr w:rsidR="00F81E27" w14:paraId="31EE7F9D" w14:textId="77777777">
        <w:trPr>
          <w:trHeight w:val="794"/>
        </w:trPr>
        <w:tc>
          <w:tcPr>
            <w:tcW w:w="1696" w:type="dxa"/>
            <w:vAlign w:val="center"/>
          </w:tcPr>
          <w:p w14:paraId="61E68B2F" w14:textId="77777777" w:rsidR="00F81E27" w:rsidRDefault="009F115A">
            <w:pPr>
              <w:jc w:val="center"/>
              <w:rPr>
                <w:sz w:val="24"/>
                <w:szCs w:val="24"/>
              </w:rPr>
            </w:pPr>
            <w:r>
              <w:rPr>
                <w:rFonts w:hint="eastAsia"/>
                <w:sz w:val="24"/>
                <w:szCs w:val="24"/>
              </w:rPr>
              <w:t>拟设立国创项目题目</w:t>
            </w:r>
          </w:p>
        </w:tc>
        <w:tc>
          <w:tcPr>
            <w:tcW w:w="6600" w:type="dxa"/>
            <w:gridSpan w:val="4"/>
            <w:vAlign w:val="center"/>
          </w:tcPr>
          <w:p w14:paraId="6476858E" w14:textId="6ADE1F62" w:rsidR="00F81E27" w:rsidRDefault="001224A9">
            <w:pPr>
              <w:jc w:val="center"/>
              <w:rPr>
                <w:sz w:val="24"/>
                <w:szCs w:val="24"/>
              </w:rPr>
            </w:pPr>
            <w:r>
              <w:rPr>
                <w:rFonts w:hint="eastAsia"/>
                <w:sz w:val="24"/>
                <w:szCs w:val="24"/>
              </w:rPr>
              <w:t>企业</w:t>
            </w:r>
            <w:r w:rsidR="006667CF">
              <w:rPr>
                <w:rFonts w:hint="eastAsia"/>
                <w:sz w:val="24"/>
                <w:szCs w:val="24"/>
              </w:rPr>
              <w:t>数字</w:t>
            </w:r>
            <w:r>
              <w:rPr>
                <w:rFonts w:hint="eastAsia"/>
                <w:sz w:val="24"/>
                <w:szCs w:val="24"/>
              </w:rPr>
              <w:t>技术</w:t>
            </w:r>
            <w:r w:rsidR="006667CF">
              <w:rPr>
                <w:rFonts w:hint="eastAsia"/>
                <w:sz w:val="24"/>
                <w:szCs w:val="24"/>
              </w:rPr>
              <w:t>创新的特征、机制以及形成路径研究</w:t>
            </w:r>
          </w:p>
        </w:tc>
      </w:tr>
      <w:tr w:rsidR="00F81E27" w14:paraId="35F9E013" w14:textId="77777777">
        <w:trPr>
          <w:trHeight w:val="1753"/>
        </w:trPr>
        <w:tc>
          <w:tcPr>
            <w:tcW w:w="1696" w:type="dxa"/>
            <w:vAlign w:val="center"/>
          </w:tcPr>
          <w:p w14:paraId="25A27A83" w14:textId="77777777" w:rsidR="00F81E27" w:rsidRDefault="009F115A">
            <w:pPr>
              <w:jc w:val="center"/>
              <w:rPr>
                <w:sz w:val="24"/>
                <w:szCs w:val="24"/>
              </w:rPr>
            </w:pPr>
            <w:r>
              <w:rPr>
                <w:rFonts w:hint="eastAsia"/>
                <w:sz w:val="24"/>
                <w:szCs w:val="24"/>
              </w:rPr>
              <w:t>学生要求</w:t>
            </w:r>
          </w:p>
        </w:tc>
        <w:tc>
          <w:tcPr>
            <w:tcW w:w="6600" w:type="dxa"/>
            <w:gridSpan w:val="4"/>
          </w:tcPr>
          <w:p w14:paraId="6542AA36" w14:textId="77777777" w:rsidR="00F81E27" w:rsidRPr="00FA4D49" w:rsidRDefault="009F115A">
            <w:pPr>
              <w:rPr>
                <w:rFonts w:ascii="Times New Roman" w:eastAsia="宋体" w:hAnsi="Times New Roman" w:cs="Times New Roman"/>
                <w:sz w:val="24"/>
                <w:szCs w:val="24"/>
              </w:rPr>
            </w:pPr>
            <w:r w:rsidRPr="00FA4D49">
              <w:rPr>
                <w:rFonts w:ascii="Times New Roman" w:eastAsia="宋体" w:hAnsi="Times New Roman" w:cs="Times New Roman"/>
                <w:sz w:val="24"/>
                <w:szCs w:val="24"/>
              </w:rPr>
              <w:t>（对申报项目学生的科研素养及专业要求等）</w:t>
            </w:r>
          </w:p>
          <w:p w14:paraId="4988C36A" w14:textId="43194357" w:rsidR="00F81E27" w:rsidRDefault="00FA4D49">
            <w:pPr>
              <w:rPr>
                <w:rFonts w:ascii="Times New Roman" w:eastAsia="宋体" w:hAnsi="Times New Roman" w:cs="Times New Roman"/>
                <w:sz w:val="24"/>
                <w:szCs w:val="24"/>
              </w:rPr>
            </w:pPr>
            <w:r w:rsidRPr="00FA4D49">
              <w:rPr>
                <w:rFonts w:ascii="Times New Roman" w:eastAsia="宋体" w:hAnsi="Times New Roman" w:cs="Times New Roman"/>
                <w:sz w:val="24"/>
                <w:szCs w:val="24"/>
              </w:rPr>
              <w:t xml:space="preserve">1. </w:t>
            </w:r>
            <w:r>
              <w:rPr>
                <w:rFonts w:ascii="Times New Roman" w:eastAsia="宋体" w:hAnsi="Times New Roman" w:cs="Times New Roman" w:hint="eastAsia"/>
                <w:sz w:val="24"/>
                <w:szCs w:val="24"/>
              </w:rPr>
              <w:t>具备扎实的管理学、经济学知识基础；</w:t>
            </w:r>
          </w:p>
          <w:p w14:paraId="151DCE3A" w14:textId="63B8C918" w:rsidR="00FA4D49" w:rsidRDefault="00FA4D49">
            <w:pPr>
              <w:rPr>
                <w:rFonts w:ascii="Times New Roman" w:eastAsia="宋体" w:hAnsi="Times New Roman" w:cs="Times New Roman"/>
                <w:sz w:val="24"/>
                <w:szCs w:val="24"/>
              </w:rPr>
            </w:pPr>
            <w:r>
              <w:rPr>
                <w:rFonts w:ascii="Times New Roman" w:eastAsia="宋体" w:hAnsi="Times New Roman" w:cs="Times New Roman" w:hint="eastAsia"/>
                <w:sz w:val="24"/>
                <w:szCs w:val="24"/>
              </w:rPr>
              <w:t>2</w:t>
            </w:r>
            <w:r>
              <w:rPr>
                <w:rFonts w:ascii="Times New Roman" w:eastAsia="宋体" w:hAnsi="Times New Roman" w:cs="Times New Roman"/>
                <w:sz w:val="24"/>
                <w:szCs w:val="24"/>
              </w:rPr>
              <w:t xml:space="preserve">. </w:t>
            </w:r>
            <w:r>
              <w:rPr>
                <w:rFonts w:ascii="Times New Roman" w:eastAsia="宋体" w:hAnsi="Times New Roman" w:cs="Times New Roman" w:hint="eastAsia"/>
                <w:sz w:val="24"/>
                <w:szCs w:val="24"/>
              </w:rPr>
              <w:t>外语水平良好，能够熟练阅读英文文献；</w:t>
            </w:r>
          </w:p>
          <w:p w14:paraId="355A48E5" w14:textId="4307917C" w:rsidR="00FA4D49" w:rsidRPr="00FA4D49" w:rsidRDefault="00FA4D49">
            <w:pPr>
              <w:rPr>
                <w:rFonts w:ascii="Times New Roman" w:eastAsia="宋体" w:hAnsi="Times New Roman" w:cs="Times New Roman"/>
                <w:sz w:val="24"/>
                <w:szCs w:val="24"/>
              </w:rPr>
            </w:pPr>
            <w:r>
              <w:rPr>
                <w:rFonts w:ascii="Times New Roman" w:eastAsia="宋体" w:hAnsi="Times New Roman" w:cs="Times New Roman" w:hint="eastAsia"/>
                <w:sz w:val="24"/>
                <w:szCs w:val="24"/>
              </w:rPr>
              <w:t>3</w:t>
            </w:r>
            <w:r>
              <w:rPr>
                <w:rFonts w:ascii="Times New Roman" w:eastAsia="宋体" w:hAnsi="Times New Roman" w:cs="Times New Roman"/>
                <w:sz w:val="24"/>
                <w:szCs w:val="24"/>
              </w:rPr>
              <w:t xml:space="preserve">. </w:t>
            </w:r>
            <w:r>
              <w:rPr>
                <w:rFonts w:ascii="Times New Roman" w:eastAsia="宋体" w:hAnsi="Times New Roman" w:cs="Times New Roman" w:hint="eastAsia"/>
                <w:sz w:val="24"/>
                <w:szCs w:val="24"/>
              </w:rPr>
              <w:t>优秀的文字功底、表达能力；</w:t>
            </w:r>
          </w:p>
          <w:p w14:paraId="1EBDA5A2" w14:textId="14650DE1" w:rsidR="00F81E27" w:rsidRDefault="00FA4D49">
            <w:pPr>
              <w:rPr>
                <w:rFonts w:ascii="Times New Roman" w:eastAsia="宋体" w:hAnsi="Times New Roman" w:cs="Times New Roman"/>
                <w:sz w:val="24"/>
                <w:szCs w:val="24"/>
              </w:rPr>
            </w:pPr>
            <w:r>
              <w:rPr>
                <w:rFonts w:ascii="Times New Roman" w:eastAsia="宋体" w:hAnsi="Times New Roman" w:cs="Times New Roman" w:hint="eastAsia"/>
                <w:sz w:val="24"/>
                <w:szCs w:val="24"/>
              </w:rPr>
              <w:t>4</w:t>
            </w:r>
            <w:r>
              <w:rPr>
                <w:rFonts w:ascii="Times New Roman" w:eastAsia="宋体" w:hAnsi="Times New Roman" w:cs="Times New Roman"/>
                <w:sz w:val="24"/>
                <w:szCs w:val="24"/>
              </w:rPr>
              <w:t xml:space="preserve">. </w:t>
            </w:r>
            <w:r w:rsidRPr="00BA312E">
              <w:rPr>
                <w:rFonts w:ascii="Times New Roman" w:eastAsia="宋体" w:hAnsi="Times New Roman" w:cs="Times New Roman"/>
                <w:sz w:val="24"/>
                <w:szCs w:val="24"/>
              </w:rPr>
              <w:t>善于团队合作，具有良好的组织协调能力</w:t>
            </w:r>
            <w:r>
              <w:rPr>
                <w:rFonts w:ascii="Times New Roman" w:eastAsia="宋体" w:hAnsi="Times New Roman" w:cs="Times New Roman" w:hint="eastAsia"/>
                <w:sz w:val="24"/>
                <w:szCs w:val="24"/>
              </w:rPr>
              <w:t>；</w:t>
            </w:r>
          </w:p>
          <w:p w14:paraId="6C87EF72" w14:textId="714A891D" w:rsidR="00F81E27" w:rsidRPr="00FA4D49" w:rsidRDefault="00FA4D49">
            <w:pPr>
              <w:rPr>
                <w:rFonts w:ascii="Times New Roman" w:eastAsia="宋体" w:hAnsi="Times New Roman" w:cs="Times New Roman"/>
                <w:sz w:val="24"/>
                <w:szCs w:val="24"/>
              </w:rPr>
            </w:pPr>
            <w:r>
              <w:rPr>
                <w:rFonts w:ascii="Times New Roman" w:eastAsia="宋体" w:hAnsi="Times New Roman" w:cs="Times New Roman" w:hint="eastAsia"/>
                <w:sz w:val="24"/>
                <w:szCs w:val="24"/>
              </w:rPr>
              <w:t>5</w:t>
            </w:r>
            <w:r>
              <w:rPr>
                <w:rFonts w:ascii="Times New Roman" w:eastAsia="宋体" w:hAnsi="Times New Roman" w:cs="Times New Roman"/>
                <w:sz w:val="24"/>
                <w:szCs w:val="24"/>
              </w:rPr>
              <w:t xml:space="preserve">. </w:t>
            </w:r>
            <w:r w:rsidRPr="00BA312E">
              <w:rPr>
                <w:rFonts w:ascii="Times New Roman" w:eastAsia="宋体" w:hAnsi="Times New Roman" w:cs="Times New Roman"/>
                <w:sz w:val="24"/>
                <w:szCs w:val="24"/>
              </w:rPr>
              <w:t>有一定科研经历或熟练掌握统计分析软件者优先</w:t>
            </w:r>
            <w:r>
              <w:rPr>
                <w:rFonts w:ascii="Times New Roman" w:eastAsia="宋体" w:hAnsi="Times New Roman" w:cs="Times New Roman" w:hint="eastAsia"/>
                <w:sz w:val="24"/>
                <w:szCs w:val="24"/>
              </w:rPr>
              <w:t>。</w:t>
            </w:r>
          </w:p>
        </w:tc>
      </w:tr>
      <w:tr w:rsidR="00F81E27" w14:paraId="30A99B4C" w14:textId="77777777">
        <w:trPr>
          <w:trHeight w:val="2494"/>
        </w:trPr>
        <w:tc>
          <w:tcPr>
            <w:tcW w:w="1696" w:type="dxa"/>
            <w:vAlign w:val="center"/>
          </w:tcPr>
          <w:p w14:paraId="4E1615E3" w14:textId="77777777" w:rsidR="00F81E27" w:rsidRDefault="00F81E27">
            <w:pPr>
              <w:jc w:val="center"/>
              <w:rPr>
                <w:sz w:val="24"/>
                <w:szCs w:val="24"/>
                <w:u w:val="single"/>
              </w:rPr>
            </w:pPr>
          </w:p>
          <w:p w14:paraId="40528F44" w14:textId="77777777" w:rsidR="00F81E27" w:rsidRDefault="009F115A">
            <w:pPr>
              <w:jc w:val="center"/>
              <w:rPr>
                <w:sz w:val="24"/>
                <w:szCs w:val="24"/>
                <w:u w:val="single"/>
              </w:rPr>
            </w:pPr>
            <w:r>
              <w:rPr>
                <w:rFonts w:hint="eastAsia"/>
                <w:sz w:val="24"/>
                <w:szCs w:val="24"/>
              </w:rPr>
              <w:t>任务要求</w:t>
            </w:r>
          </w:p>
          <w:p w14:paraId="3A4EE976" w14:textId="77777777" w:rsidR="00F81E27" w:rsidRDefault="00F81E27">
            <w:pPr>
              <w:jc w:val="center"/>
              <w:rPr>
                <w:sz w:val="24"/>
                <w:szCs w:val="24"/>
              </w:rPr>
            </w:pPr>
          </w:p>
        </w:tc>
        <w:tc>
          <w:tcPr>
            <w:tcW w:w="6600" w:type="dxa"/>
            <w:gridSpan w:val="4"/>
          </w:tcPr>
          <w:p w14:paraId="005F31D5" w14:textId="77777777" w:rsidR="00F81E27" w:rsidRPr="00FA4D49" w:rsidRDefault="009F115A">
            <w:pPr>
              <w:rPr>
                <w:rFonts w:ascii="Times New Roman" w:eastAsia="宋体" w:hAnsi="Times New Roman" w:cs="Times New Roman"/>
                <w:sz w:val="24"/>
                <w:szCs w:val="24"/>
              </w:rPr>
            </w:pPr>
            <w:r w:rsidRPr="00FA4D49">
              <w:rPr>
                <w:rFonts w:ascii="Times New Roman" w:eastAsia="宋体" w:hAnsi="Times New Roman" w:cs="Times New Roman"/>
                <w:sz w:val="24"/>
                <w:szCs w:val="24"/>
              </w:rPr>
              <w:t>（拟设项目研究内容、实施过程及成效要求；</w:t>
            </w:r>
            <w:r w:rsidRPr="00FA4D49">
              <w:rPr>
                <w:rFonts w:ascii="Times New Roman" w:eastAsia="宋体" w:hAnsi="Times New Roman" w:cs="Times New Roman"/>
                <w:sz w:val="24"/>
                <w:szCs w:val="24"/>
              </w:rPr>
              <w:t>1000</w:t>
            </w:r>
            <w:r w:rsidRPr="00FA4D49">
              <w:rPr>
                <w:rFonts w:ascii="Times New Roman" w:eastAsia="宋体" w:hAnsi="Times New Roman" w:cs="Times New Roman"/>
                <w:sz w:val="24"/>
                <w:szCs w:val="24"/>
              </w:rPr>
              <w:t>字以内）</w:t>
            </w:r>
          </w:p>
          <w:p w14:paraId="6AA634C2" w14:textId="00ED86F4" w:rsidR="006667CF" w:rsidRDefault="006667CF" w:rsidP="006667CF">
            <w:pPr>
              <w:ind w:firstLineChars="200" w:firstLine="420"/>
              <w:rPr>
                <w:rFonts w:ascii="Times New Roman" w:eastAsia="宋体" w:hAnsi="Times New Roman" w:cs="Times New Roman"/>
              </w:rPr>
            </w:pPr>
            <w:r>
              <w:rPr>
                <w:rFonts w:ascii="Times New Roman" w:eastAsia="宋体" w:hAnsi="Times New Roman" w:cs="Times New Roman" w:hint="eastAsia"/>
              </w:rPr>
              <w:t>党的二十大报告指出</w:t>
            </w:r>
            <w:r w:rsidR="00DF66CB">
              <w:rPr>
                <w:rFonts w:ascii="Times New Roman" w:eastAsia="宋体" w:hAnsi="Times New Roman" w:cs="Times New Roman" w:hint="eastAsia"/>
              </w:rPr>
              <w:t>“</w:t>
            </w:r>
            <w:r>
              <w:rPr>
                <w:rFonts w:ascii="Times New Roman" w:eastAsia="宋体" w:hAnsi="Times New Roman" w:cs="Times New Roman" w:hint="eastAsia"/>
              </w:rPr>
              <w:t>加快构建新发展格局着力推动</w:t>
            </w:r>
            <w:r w:rsidR="0066466C">
              <w:rPr>
                <w:rFonts w:ascii="Times New Roman" w:eastAsia="宋体" w:hAnsi="Times New Roman" w:cs="Times New Roman" w:hint="eastAsia"/>
              </w:rPr>
              <w:t>高质量</w:t>
            </w:r>
            <w:r>
              <w:rPr>
                <w:rFonts w:ascii="Times New Roman" w:eastAsia="宋体" w:hAnsi="Times New Roman" w:cs="Times New Roman" w:hint="eastAsia"/>
              </w:rPr>
              <w:t>发展…需要加快发展数字经济，促进数字经济和实体经济深度融合…优化基础设施布局、结构、功能和系统集成，构建现代化基础设施体系</w:t>
            </w:r>
            <w:r w:rsidR="00DF66CB">
              <w:rPr>
                <w:rFonts w:ascii="Times New Roman" w:eastAsia="宋体" w:hAnsi="Times New Roman" w:cs="Times New Roman" w:hint="eastAsia"/>
              </w:rPr>
              <w:t>”</w:t>
            </w:r>
            <w:r>
              <w:rPr>
                <w:rFonts w:ascii="Times New Roman" w:eastAsia="宋体" w:hAnsi="Times New Roman" w:cs="Times New Roman" w:hint="eastAsia"/>
              </w:rPr>
              <w:t>。</w:t>
            </w:r>
            <w:r w:rsidR="0066466C">
              <w:rPr>
                <w:rFonts w:ascii="Times New Roman" w:eastAsia="宋体" w:hAnsi="Times New Roman" w:cs="Times New Roman" w:hint="eastAsia"/>
              </w:rPr>
              <w:t>数字时代，</w:t>
            </w:r>
            <w:r>
              <w:rPr>
                <w:rFonts w:ascii="Times New Roman" w:eastAsia="宋体" w:hAnsi="Times New Roman" w:cs="Times New Roman" w:hint="eastAsia"/>
              </w:rPr>
              <w:t>企业</w:t>
            </w:r>
            <w:r w:rsidR="0066466C">
              <w:rPr>
                <w:rFonts w:ascii="Times New Roman" w:eastAsia="宋体" w:hAnsi="Times New Roman" w:cs="Times New Roman" w:hint="eastAsia"/>
              </w:rPr>
              <w:t>需要</w:t>
            </w:r>
            <w:r>
              <w:rPr>
                <w:rFonts w:ascii="Times New Roman" w:eastAsia="宋体" w:hAnsi="Times New Roman" w:cs="Times New Roman" w:hint="eastAsia"/>
              </w:rPr>
              <w:t>重视数字技术在推动高质量发展中重要的赋能作用，进行数字创新，开辟新业务、创造新价值，从而建立持续的竞争优势。</w:t>
            </w:r>
            <w:r w:rsidR="00676B8C">
              <w:rPr>
                <w:rFonts w:ascii="Times New Roman" w:eastAsia="宋体" w:hAnsi="Times New Roman" w:cs="Times New Roman" w:hint="eastAsia"/>
              </w:rPr>
              <w:t>深入企业实践，深化对</w:t>
            </w:r>
            <w:r w:rsidR="0066466C">
              <w:rPr>
                <w:rFonts w:ascii="Times New Roman" w:eastAsia="宋体" w:hAnsi="Times New Roman" w:cs="Times New Roman" w:hint="eastAsia"/>
              </w:rPr>
              <w:t>企业数字创新生成机制和价值创造路径的</w:t>
            </w:r>
            <w:r w:rsidR="00676B8C">
              <w:rPr>
                <w:rFonts w:ascii="Times New Roman" w:eastAsia="宋体" w:hAnsi="Times New Roman" w:cs="Times New Roman" w:hint="eastAsia"/>
              </w:rPr>
              <w:t>认识</w:t>
            </w:r>
            <w:r w:rsidR="0066466C">
              <w:rPr>
                <w:rFonts w:ascii="Times New Roman" w:eastAsia="宋体" w:hAnsi="Times New Roman" w:cs="Times New Roman" w:hint="eastAsia"/>
              </w:rPr>
              <w:t>，</w:t>
            </w:r>
            <w:r w:rsidR="00BE1744">
              <w:rPr>
                <w:rFonts w:ascii="Times New Roman" w:eastAsia="宋体" w:hAnsi="Times New Roman" w:cs="Times New Roman" w:hint="eastAsia"/>
              </w:rPr>
              <w:t>具有</w:t>
            </w:r>
            <w:r w:rsidR="00676B8C">
              <w:rPr>
                <w:rFonts w:ascii="Times New Roman" w:eastAsia="宋体" w:hAnsi="Times New Roman" w:cs="Times New Roman" w:hint="eastAsia"/>
              </w:rPr>
              <w:t>重要理论意义与实践价值。</w:t>
            </w:r>
          </w:p>
          <w:p w14:paraId="40B6075F" w14:textId="30FDCBDB" w:rsidR="00676B8C" w:rsidRPr="00823840" w:rsidRDefault="001966E2" w:rsidP="006667CF">
            <w:pPr>
              <w:ind w:firstLineChars="200" w:firstLine="420"/>
              <w:rPr>
                <w:rFonts w:ascii="Times New Roman" w:eastAsia="宋体" w:hAnsi="Times New Roman" w:cs="Times New Roman"/>
                <w:szCs w:val="21"/>
              </w:rPr>
            </w:pPr>
            <w:r>
              <w:rPr>
                <w:rFonts w:ascii="Times New Roman" w:eastAsia="宋体" w:hAnsi="Times New Roman" w:cs="Times New Roman" w:hint="eastAsia"/>
              </w:rPr>
              <w:t>本项目的研究内容根据四川本土企业数字创新</w:t>
            </w:r>
            <w:r w:rsidR="00823840">
              <w:rPr>
                <w:rFonts w:ascii="Times New Roman" w:eastAsia="宋体" w:hAnsi="Times New Roman" w:cs="Times New Roman" w:hint="eastAsia"/>
              </w:rPr>
              <w:t>管理实践</w:t>
            </w:r>
            <w:r>
              <w:rPr>
                <w:rFonts w:ascii="Times New Roman" w:eastAsia="宋体" w:hAnsi="Times New Roman" w:cs="Times New Roman" w:hint="eastAsia"/>
              </w:rPr>
              <w:t>展开</w:t>
            </w:r>
            <w:r w:rsidR="00823840">
              <w:rPr>
                <w:rFonts w:ascii="Times New Roman" w:eastAsia="宋体" w:hAnsi="Times New Roman" w:cs="Times New Roman" w:hint="eastAsia"/>
              </w:rPr>
              <w:t>。</w:t>
            </w:r>
            <w:r w:rsidR="00823840" w:rsidRPr="00823840">
              <w:rPr>
                <w:rFonts w:ascii="Times New Roman" w:eastAsia="宋体" w:hAnsi="Times New Roman" w:cs="Times New Roman" w:hint="eastAsia"/>
                <w:szCs w:val="21"/>
              </w:rPr>
              <w:t>从实地调研、文献梳理、</w:t>
            </w:r>
            <w:r w:rsidR="00E0541E">
              <w:rPr>
                <w:rFonts w:ascii="Times New Roman" w:eastAsia="宋体" w:hAnsi="Times New Roman" w:cs="Times New Roman" w:hint="eastAsia"/>
                <w:szCs w:val="21"/>
              </w:rPr>
              <w:t>理论构建</w:t>
            </w:r>
            <w:r w:rsidR="00823840" w:rsidRPr="00823840">
              <w:rPr>
                <w:rFonts w:ascii="Times New Roman" w:eastAsia="宋体" w:hAnsi="Times New Roman" w:cs="Times New Roman" w:hint="eastAsia"/>
                <w:szCs w:val="21"/>
              </w:rPr>
              <w:t>、</w:t>
            </w:r>
            <w:r w:rsidR="00E0541E">
              <w:rPr>
                <w:rFonts w:ascii="Times New Roman" w:eastAsia="宋体" w:hAnsi="Times New Roman" w:cs="Times New Roman" w:hint="eastAsia"/>
                <w:szCs w:val="21"/>
              </w:rPr>
              <w:t>案例编写</w:t>
            </w:r>
            <w:r w:rsidR="00823840">
              <w:rPr>
                <w:rFonts w:ascii="Times New Roman" w:eastAsia="宋体" w:hAnsi="Times New Roman" w:cs="Times New Roman" w:hint="eastAsia"/>
                <w:szCs w:val="21"/>
              </w:rPr>
              <w:t>、</w:t>
            </w:r>
            <w:r w:rsidR="00823840" w:rsidRPr="00823840">
              <w:rPr>
                <w:rFonts w:ascii="Times New Roman" w:eastAsia="宋体" w:hAnsi="Times New Roman" w:cs="Times New Roman" w:hint="eastAsia"/>
                <w:szCs w:val="21"/>
              </w:rPr>
              <w:t>实证分析以及</w:t>
            </w:r>
            <w:r w:rsidR="008F06A8">
              <w:rPr>
                <w:rFonts w:ascii="Times New Roman" w:eastAsia="宋体" w:hAnsi="Times New Roman" w:cs="Times New Roman" w:hint="eastAsia"/>
                <w:szCs w:val="21"/>
              </w:rPr>
              <w:t>管理</w:t>
            </w:r>
            <w:r w:rsidR="00823840" w:rsidRPr="00823840">
              <w:rPr>
                <w:rFonts w:ascii="Times New Roman" w:eastAsia="宋体" w:hAnsi="Times New Roman" w:cs="Times New Roman" w:hint="eastAsia"/>
                <w:szCs w:val="21"/>
              </w:rPr>
              <w:t>建议六个部分不断深入开展。</w:t>
            </w:r>
            <w:r w:rsidR="00823840">
              <w:rPr>
                <w:rFonts w:ascii="Times New Roman" w:eastAsia="宋体" w:hAnsi="Times New Roman" w:cs="Times New Roman" w:hint="eastAsia"/>
                <w:szCs w:val="21"/>
              </w:rPr>
              <w:t>第一，课题组将选取成都具有代表性的高新技术企业进行实地调研和访谈，探寻最前沿的企业数字创新管理实践，为探究数字创新机制以及形成路径提供一手资料；第二，课题组将对数字化创新和管理</w:t>
            </w:r>
            <w:r w:rsidR="006A31E7">
              <w:rPr>
                <w:rFonts w:ascii="Times New Roman" w:eastAsia="宋体" w:hAnsi="Times New Roman" w:cs="Times New Roman" w:hint="eastAsia"/>
                <w:szCs w:val="21"/>
              </w:rPr>
              <w:t>前沿</w:t>
            </w:r>
            <w:r w:rsidR="00823840">
              <w:rPr>
                <w:rFonts w:ascii="Times New Roman" w:eastAsia="宋体" w:hAnsi="Times New Roman" w:cs="Times New Roman" w:hint="eastAsia"/>
                <w:szCs w:val="21"/>
              </w:rPr>
              <w:t>文献进行</w:t>
            </w:r>
            <w:r w:rsidR="006A31E7">
              <w:rPr>
                <w:rFonts w:ascii="Times New Roman" w:eastAsia="宋体" w:hAnsi="Times New Roman" w:cs="Times New Roman" w:hint="eastAsia"/>
                <w:szCs w:val="21"/>
              </w:rPr>
              <w:t>系统</w:t>
            </w:r>
            <w:r w:rsidR="00823840">
              <w:rPr>
                <w:rFonts w:ascii="Times New Roman" w:eastAsia="宋体" w:hAnsi="Times New Roman" w:cs="Times New Roman" w:hint="eastAsia"/>
                <w:szCs w:val="21"/>
              </w:rPr>
              <w:t>梳理，以理清现有研究知识基础以及</w:t>
            </w:r>
            <w:r w:rsidR="00C96E53">
              <w:rPr>
                <w:rFonts w:ascii="Times New Roman" w:eastAsia="宋体" w:hAnsi="Times New Roman" w:cs="Times New Roman" w:hint="eastAsia"/>
                <w:szCs w:val="21"/>
              </w:rPr>
              <w:t>该领域研究前沿和热点问题；第三，课题团队将从前期的实地调研、访谈与文献梳理中进一步总结数字技术的本质特征以及数字创新的特征、机制以及实现路径，从而构建理论模型；第四，课题组将结合前期实地调研</w:t>
            </w:r>
            <w:r w:rsidR="006A31E7">
              <w:rPr>
                <w:rFonts w:ascii="Times New Roman" w:eastAsia="宋体" w:hAnsi="Times New Roman" w:cs="Times New Roman" w:hint="eastAsia"/>
                <w:szCs w:val="21"/>
              </w:rPr>
              <w:t>资料</w:t>
            </w:r>
            <w:r w:rsidR="00C96E53">
              <w:rPr>
                <w:rFonts w:ascii="Times New Roman" w:eastAsia="宋体" w:hAnsi="Times New Roman" w:cs="Times New Roman" w:hint="eastAsia"/>
                <w:szCs w:val="21"/>
              </w:rPr>
              <w:t>和</w:t>
            </w:r>
            <w:r w:rsidR="006A31E7">
              <w:rPr>
                <w:rFonts w:ascii="Times New Roman" w:eastAsia="宋体" w:hAnsi="Times New Roman" w:cs="Times New Roman" w:hint="eastAsia"/>
                <w:szCs w:val="21"/>
              </w:rPr>
              <w:t>理论模型，编写数字创新领域管理教学案例，通过案例教学的形式生动呈现企业数字创新实践和现状；第五，课题组将根据</w:t>
            </w:r>
            <w:r w:rsidR="00BE3D89">
              <w:rPr>
                <w:rFonts w:ascii="Times New Roman" w:eastAsia="宋体" w:hAnsi="Times New Roman" w:cs="Times New Roman" w:hint="eastAsia"/>
                <w:szCs w:val="21"/>
              </w:rPr>
              <w:t>访谈</w:t>
            </w:r>
            <w:r w:rsidR="006A31E7">
              <w:rPr>
                <w:rFonts w:ascii="Times New Roman" w:eastAsia="宋体" w:hAnsi="Times New Roman" w:cs="Times New Roman" w:hint="eastAsia"/>
                <w:szCs w:val="21"/>
              </w:rPr>
              <w:t>得到的一手数据以及</w:t>
            </w:r>
            <w:r w:rsidR="00BE3D89">
              <w:rPr>
                <w:rFonts w:ascii="Times New Roman" w:eastAsia="宋体" w:hAnsi="Times New Roman" w:cs="Times New Roman" w:hint="eastAsia"/>
                <w:szCs w:val="21"/>
              </w:rPr>
              <w:t>文献梳理，构建假设检验模型，从而探</w:t>
            </w:r>
            <w:r w:rsidR="00BE3D89" w:rsidRPr="00BE3D89">
              <w:rPr>
                <w:rFonts w:ascii="Times New Roman" w:eastAsia="宋体" w:hAnsi="Times New Roman" w:cs="Times New Roman" w:hint="eastAsia"/>
                <w:szCs w:val="21"/>
              </w:rPr>
              <w:t>究</w:t>
            </w:r>
            <w:r w:rsidR="00BE3D89" w:rsidRPr="00BE3D89">
              <w:rPr>
                <w:rFonts w:hint="eastAsia"/>
                <w:szCs w:val="21"/>
              </w:rPr>
              <w:t>数字创新</w:t>
            </w:r>
            <w:r w:rsidR="00BE3D89">
              <w:rPr>
                <w:rFonts w:hint="eastAsia"/>
                <w:szCs w:val="21"/>
              </w:rPr>
              <w:t>的机制以及形成路径；第六</w:t>
            </w:r>
            <w:r w:rsidR="00BE3D89" w:rsidRPr="00BE3D89">
              <w:rPr>
                <w:rFonts w:hint="eastAsia"/>
                <w:szCs w:val="21"/>
              </w:rPr>
              <w:t>，课题组将根据研究所得到的理论与</w:t>
            </w:r>
            <w:r w:rsidR="00BE3D89">
              <w:rPr>
                <w:rFonts w:hint="eastAsia"/>
                <w:szCs w:val="21"/>
              </w:rPr>
              <w:t>实证结果</w:t>
            </w:r>
            <w:r w:rsidR="00BE3D89" w:rsidRPr="00BE3D89">
              <w:rPr>
                <w:rFonts w:hint="eastAsia"/>
                <w:szCs w:val="21"/>
              </w:rPr>
              <w:t>，进一步结合中国</w:t>
            </w:r>
            <w:r w:rsidR="00BE3D89">
              <w:rPr>
                <w:rFonts w:hint="eastAsia"/>
                <w:szCs w:val="21"/>
              </w:rPr>
              <w:t>企业数字创新实践情况</w:t>
            </w:r>
            <w:r w:rsidR="00BE3D89" w:rsidRPr="00BE3D89">
              <w:rPr>
                <w:rFonts w:hint="eastAsia"/>
                <w:szCs w:val="21"/>
              </w:rPr>
              <w:t>，为</w:t>
            </w:r>
            <w:r w:rsidR="00E0541E">
              <w:rPr>
                <w:rFonts w:hint="eastAsia"/>
                <w:szCs w:val="21"/>
              </w:rPr>
              <w:t>企业数字化转型</w:t>
            </w:r>
            <w:r w:rsidR="00BE3D89">
              <w:rPr>
                <w:rFonts w:hint="eastAsia"/>
                <w:szCs w:val="21"/>
              </w:rPr>
              <w:t>提供实际</w:t>
            </w:r>
            <w:r w:rsidR="00E0541E">
              <w:rPr>
                <w:rFonts w:hint="eastAsia"/>
                <w:szCs w:val="21"/>
              </w:rPr>
              <w:t>可参考</w:t>
            </w:r>
            <w:r w:rsidR="00BE3D89">
              <w:rPr>
                <w:rFonts w:hint="eastAsia"/>
                <w:szCs w:val="21"/>
              </w:rPr>
              <w:t>管理建议。</w:t>
            </w:r>
          </w:p>
          <w:p w14:paraId="66B108C0" w14:textId="6FC48D99" w:rsidR="00F81E27" w:rsidRPr="00FB7969" w:rsidRDefault="00BE3D89" w:rsidP="004A3E57">
            <w:pPr>
              <w:ind w:firstLineChars="200" w:firstLine="420"/>
              <w:rPr>
                <w:rFonts w:ascii="Times New Roman" w:eastAsia="宋体" w:hAnsi="Times New Roman" w:cs="Times New Roman" w:hint="eastAsia"/>
                <w:szCs w:val="21"/>
              </w:rPr>
            </w:pPr>
            <w:r w:rsidRPr="00BE3D89">
              <w:rPr>
                <w:rFonts w:ascii="Times New Roman" w:eastAsia="宋体" w:hAnsi="Times New Roman" w:cs="Times New Roman" w:hint="eastAsia"/>
                <w:szCs w:val="21"/>
              </w:rPr>
              <w:t>本项目最终成果将以</w:t>
            </w:r>
            <w:r>
              <w:rPr>
                <w:rFonts w:ascii="Times New Roman" w:eastAsia="宋体" w:hAnsi="Times New Roman" w:cs="Times New Roman" w:hint="eastAsia"/>
                <w:szCs w:val="21"/>
              </w:rPr>
              <w:t>教学案例和学术论文的形式</w:t>
            </w:r>
            <w:r w:rsidRPr="00BE3D89">
              <w:rPr>
                <w:rFonts w:ascii="Times New Roman" w:eastAsia="宋体" w:hAnsi="Times New Roman" w:cs="Times New Roman" w:hint="eastAsia"/>
                <w:szCs w:val="21"/>
              </w:rPr>
              <w:t>呈现，深入分析</w:t>
            </w:r>
            <w:r w:rsidR="005776AB">
              <w:rPr>
                <w:rFonts w:ascii="Times New Roman" w:eastAsia="宋体" w:hAnsi="Times New Roman" w:cs="Times New Roman" w:hint="eastAsia"/>
                <w:szCs w:val="21"/>
              </w:rPr>
              <w:t>我国企业</w:t>
            </w:r>
            <w:r w:rsidRPr="00BE3D89">
              <w:rPr>
                <w:rFonts w:ascii="Times New Roman" w:eastAsia="宋体" w:hAnsi="Times New Roman" w:cs="Times New Roman" w:hint="eastAsia"/>
                <w:szCs w:val="21"/>
              </w:rPr>
              <w:t>的数字</w:t>
            </w:r>
            <w:r w:rsidR="005776AB">
              <w:rPr>
                <w:rFonts w:ascii="Times New Roman" w:eastAsia="宋体" w:hAnsi="Times New Roman" w:cs="Times New Roman" w:hint="eastAsia"/>
                <w:szCs w:val="21"/>
              </w:rPr>
              <w:t>创新实践</w:t>
            </w:r>
            <w:r w:rsidR="000B3B47">
              <w:rPr>
                <w:rFonts w:ascii="Times New Roman" w:eastAsia="宋体" w:hAnsi="Times New Roman" w:cs="Times New Roman" w:hint="eastAsia"/>
                <w:szCs w:val="21"/>
              </w:rPr>
              <w:t>、特征</w:t>
            </w:r>
            <w:r w:rsidR="005776AB">
              <w:rPr>
                <w:rFonts w:ascii="Times New Roman" w:eastAsia="宋体" w:hAnsi="Times New Roman" w:cs="Times New Roman" w:hint="eastAsia"/>
                <w:szCs w:val="21"/>
              </w:rPr>
              <w:t>以及路径生成机制。为管理学学生提供最新企业管理实践教学案例、为企业</w:t>
            </w:r>
            <w:r w:rsidR="000B3B47">
              <w:rPr>
                <w:rFonts w:ascii="Times New Roman" w:eastAsia="宋体" w:hAnsi="Times New Roman" w:cs="Times New Roman" w:hint="eastAsia"/>
                <w:szCs w:val="21"/>
              </w:rPr>
              <w:t>数字化转型提供参考建议</w:t>
            </w:r>
            <w:r w:rsidRPr="00BE3D89">
              <w:rPr>
                <w:rFonts w:ascii="Times New Roman" w:eastAsia="宋体" w:hAnsi="Times New Roman" w:cs="Times New Roman" w:hint="eastAsia"/>
                <w:szCs w:val="21"/>
              </w:rPr>
              <w:t>。</w:t>
            </w:r>
          </w:p>
        </w:tc>
      </w:tr>
      <w:tr w:rsidR="00F81E27" w14:paraId="3E22891E" w14:textId="77777777">
        <w:trPr>
          <w:trHeight w:val="794"/>
        </w:trPr>
        <w:tc>
          <w:tcPr>
            <w:tcW w:w="8296" w:type="dxa"/>
            <w:gridSpan w:val="5"/>
            <w:vAlign w:val="center"/>
          </w:tcPr>
          <w:p w14:paraId="75B77B83" w14:textId="77777777" w:rsidR="00F81E27" w:rsidRDefault="00F81E27">
            <w:pPr>
              <w:jc w:val="center"/>
              <w:rPr>
                <w:sz w:val="24"/>
                <w:szCs w:val="24"/>
              </w:rPr>
            </w:pPr>
          </w:p>
          <w:p w14:paraId="1B0A46AE" w14:textId="77777777" w:rsidR="00F81E27" w:rsidRDefault="00F81E27">
            <w:pPr>
              <w:jc w:val="center"/>
              <w:rPr>
                <w:sz w:val="24"/>
                <w:szCs w:val="24"/>
              </w:rPr>
            </w:pPr>
          </w:p>
          <w:p w14:paraId="74463EE0" w14:textId="77777777" w:rsidR="00F81E27" w:rsidRDefault="009F115A">
            <w:pPr>
              <w:ind w:firstLineChars="200" w:firstLine="482"/>
              <w:jc w:val="left"/>
              <w:rPr>
                <w:b/>
                <w:sz w:val="24"/>
                <w:szCs w:val="24"/>
              </w:rPr>
            </w:pPr>
            <w:r>
              <w:rPr>
                <w:rFonts w:hint="eastAsia"/>
                <w:b/>
                <w:sz w:val="24"/>
                <w:szCs w:val="24"/>
              </w:rPr>
              <w:t>本人承诺，愿意将</w:t>
            </w:r>
            <w:r>
              <w:rPr>
                <w:b/>
                <w:sz w:val="24"/>
                <w:szCs w:val="24"/>
              </w:rPr>
              <w:t>本</w:t>
            </w:r>
            <w:r>
              <w:rPr>
                <w:rFonts w:hint="eastAsia"/>
                <w:b/>
                <w:sz w:val="24"/>
                <w:szCs w:val="24"/>
              </w:rPr>
              <w:t>科研课题项目纳入学校大学生创新训练计划项目，面向本科生公开申请，认真指导学生开展项目研究。</w:t>
            </w:r>
          </w:p>
          <w:p w14:paraId="45E70405" w14:textId="77777777" w:rsidR="00F81E27" w:rsidRDefault="00F81E27">
            <w:pPr>
              <w:jc w:val="center"/>
              <w:rPr>
                <w:sz w:val="24"/>
                <w:szCs w:val="24"/>
              </w:rPr>
            </w:pPr>
          </w:p>
          <w:p w14:paraId="4A921C57" w14:textId="77777777" w:rsidR="00F81E27" w:rsidRDefault="00F81E27">
            <w:pPr>
              <w:jc w:val="center"/>
              <w:rPr>
                <w:sz w:val="24"/>
                <w:szCs w:val="24"/>
              </w:rPr>
            </w:pPr>
          </w:p>
          <w:p w14:paraId="62561E5A" w14:textId="77777777" w:rsidR="00F81E27" w:rsidRDefault="00F81E27">
            <w:pPr>
              <w:jc w:val="center"/>
              <w:rPr>
                <w:sz w:val="24"/>
                <w:szCs w:val="24"/>
              </w:rPr>
            </w:pPr>
          </w:p>
          <w:p w14:paraId="01A5946A" w14:textId="2233C175" w:rsidR="00BC56B6" w:rsidRDefault="009F115A" w:rsidP="00BC56B6">
            <w:pPr>
              <w:widowControl/>
              <w:jc w:val="right"/>
              <w:rPr>
                <w:kern w:val="0"/>
                <w:sz w:val="24"/>
                <w:szCs w:val="24"/>
              </w:rPr>
            </w:pPr>
            <w:r>
              <w:rPr>
                <w:rFonts w:hint="eastAsia"/>
                <w:sz w:val="24"/>
                <w:szCs w:val="24"/>
              </w:rPr>
              <w:t>签名：</w:t>
            </w:r>
            <w:r w:rsidR="00BC56B6">
              <w:fldChar w:fldCharType="begin"/>
            </w:r>
            <w:r w:rsidR="00BC56B6">
              <w:instrText xml:space="preserve"> INCLUDEPICTURE "/Users/huangenchen/Library/Group Containers/UBF8T346G9.ms/WebArchiveCopyPasteTempFiles/com.microsoft.Word/p30196" \* MERGEFORMATINET </w:instrText>
            </w:r>
            <w:r w:rsidR="00BC56B6">
              <w:fldChar w:fldCharType="separate"/>
            </w:r>
            <w:r w:rsidR="00BC56B6">
              <w:rPr>
                <w:noProof/>
              </w:rPr>
              <w:drawing>
                <wp:inline distT="0" distB="0" distL="0" distR="0" wp14:anchorId="430A6A87" wp14:editId="7F20990F">
                  <wp:extent cx="1295337" cy="52898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n-media:image/png:b5422e2aad49dc74371d20c23b896d54:none:non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41364" cy="547785"/>
                          </a:xfrm>
                          <a:prstGeom prst="rect">
                            <a:avLst/>
                          </a:prstGeom>
                          <a:noFill/>
                          <a:ln>
                            <a:noFill/>
                          </a:ln>
                        </pic:spPr>
                      </pic:pic>
                    </a:graphicData>
                  </a:graphic>
                </wp:inline>
              </w:drawing>
            </w:r>
            <w:r w:rsidR="00BC56B6">
              <w:fldChar w:fldCharType="end"/>
            </w:r>
          </w:p>
          <w:p w14:paraId="1CD7605A" w14:textId="483B520A" w:rsidR="00F81E27" w:rsidRDefault="00F81E27">
            <w:pPr>
              <w:jc w:val="center"/>
              <w:rPr>
                <w:sz w:val="24"/>
                <w:szCs w:val="24"/>
              </w:rPr>
            </w:pPr>
          </w:p>
          <w:p w14:paraId="0D9827A1" w14:textId="77777777" w:rsidR="00F81E27" w:rsidRDefault="00F81E27">
            <w:pPr>
              <w:jc w:val="center"/>
              <w:rPr>
                <w:sz w:val="24"/>
                <w:szCs w:val="24"/>
              </w:rPr>
            </w:pPr>
          </w:p>
          <w:p w14:paraId="2134F12E" w14:textId="77777777" w:rsidR="00F81E27" w:rsidRDefault="009F115A">
            <w:pPr>
              <w:jc w:val="center"/>
              <w:rPr>
                <w:sz w:val="24"/>
                <w:szCs w:val="24"/>
              </w:rPr>
            </w:pPr>
            <w:r>
              <w:rPr>
                <w:rFonts w:hint="eastAsia"/>
                <w:sz w:val="24"/>
                <w:szCs w:val="24"/>
              </w:rPr>
              <w:t>年</w:t>
            </w:r>
            <w:r>
              <w:rPr>
                <w:rFonts w:hint="eastAsia"/>
                <w:sz w:val="24"/>
                <w:szCs w:val="24"/>
              </w:rPr>
              <w:t xml:space="preserve">    </w:t>
            </w:r>
            <w:r>
              <w:rPr>
                <w:rFonts w:hint="eastAsia"/>
                <w:sz w:val="24"/>
                <w:szCs w:val="24"/>
              </w:rPr>
              <w:t>月</w:t>
            </w:r>
            <w:r>
              <w:rPr>
                <w:rFonts w:hint="eastAsia"/>
                <w:sz w:val="24"/>
                <w:szCs w:val="24"/>
              </w:rPr>
              <w:t xml:space="preserve">    </w:t>
            </w:r>
            <w:r>
              <w:rPr>
                <w:rFonts w:hint="eastAsia"/>
                <w:sz w:val="24"/>
                <w:szCs w:val="24"/>
              </w:rPr>
              <w:t>日</w:t>
            </w:r>
          </w:p>
          <w:p w14:paraId="07153334" w14:textId="77777777" w:rsidR="00F81E27" w:rsidRDefault="00F81E27">
            <w:pPr>
              <w:jc w:val="center"/>
              <w:rPr>
                <w:sz w:val="24"/>
                <w:szCs w:val="24"/>
              </w:rPr>
            </w:pPr>
          </w:p>
          <w:p w14:paraId="5359FBED" w14:textId="77777777" w:rsidR="00F81E27" w:rsidRDefault="00F81E27">
            <w:pPr>
              <w:jc w:val="center"/>
              <w:rPr>
                <w:sz w:val="24"/>
                <w:szCs w:val="24"/>
              </w:rPr>
            </w:pPr>
          </w:p>
        </w:tc>
      </w:tr>
      <w:tr w:rsidR="00F81E27" w14:paraId="72843565" w14:textId="77777777">
        <w:trPr>
          <w:trHeight w:val="794"/>
        </w:trPr>
        <w:tc>
          <w:tcPr>
            <w:tcW w:w="8296" w:type="dxa"/>
            <w:gridSpan w:val="5"/>
            <w:vAlign w:val="center"/>
          </w:tcPr>
          <w:p w14:paraId="4DF30B74" w14:textId="77777777" w:rsidR="00F81E27" w:rsidRDefault="009F115A">
            <w:pPr>
              <w:jc w:val="left"/>
              <w:rPr>
                <w:b/>
                <w:bCs/>
                <w:sz w:val="24"/>
                <w:szCs w:val="24"/>
              </w:rPr>
            </w:pPr>
            <w:r>
              <w:rPr>
                <w:rFonts w:hint="eastAsia"/>
                <w:b/>
                <w:bCs/>
                <w:sz w:val="24"/>
                <w:szCs w:val="24"/>
              </w:rPr>
              <w:t>单位意见：</w:t>
            </w:r>
          </w:p>
          <w:p w14:paraId="000B4CE4" w14:textId="77777777" w:rsidR="00F81E27" w:rsidRDefault="00F81E27">
            <w:pPr>
              <w:jc w:val="center"/>
              <w:rPr>
                <w:sz w:val="24"/>
                <w:szCs w:val="24"/>
              </w:rPr>
            </w:pPr>
          </w:p>
          <w:p w14:paraId="4C9181F2" w14:textId="77777777" w:rsidR="00F81E27" w:rsidRDefault="00F81E27">
            <w:pPr>
              <w:jc w:val="center"/>
              <w:rPr>
                <w:sz w:val="24"/>
                <w:szCs w:val="24"/>
              </w:rPr>
            </w:pPr>
          </w:p>
          <w:p w14:paraId="053306D2" w14:textId="77777777" w:rsidR="00F81E27" w:rsidRDefault="00F81E27">
            <w:pPr>
              <w:jc w:val="center"/>
              <w:rPr>
                <w:sz w:val="24"/>
                <w:szCs w:val="24"/>
              </w:rPr>
            </w:pPr>
          </w:p>
          <w:p w14:paraId="1199689B" w14:textId="77777777" w:rsidR="00F81E27" w:rsidRDefault="00F81E27">
            <w:pPr>
              <w:jc w:val="center"/>
              <w:rPr>
                <w:sz w:val="24"/>
                <w:szCs w:val="24"/>
              </w:rPr>
            </w:pPr>
          </w:p>
          <w:p w14:paraId="454EAC45" w14:textId="77777777" w:rsidR="00F81E27" w:rsidRDefault="00F81E27">
            <w:pPr>
              <w:jc w:val="center"/>
              <w:rPr>
                <w:sz w:val="24"/>
                <w:szCs w:val="24"/>
              </w:rPr>
            </w:pPr>
          </w:p>
          <w:p w14:paraId="7633A21D" w14:textId="77777777" w:rsidR="00F81E27" w:rsidRDefault="00F81E27">
            <w:pPr>
              <w:jc w:val="center"/>
              <w:rPr>
                <w:sz w:val="24"/>
                <w:szCs w:val="24"/>
              </w:rPr>
            </w:pPr>
          </w:p>
          <w:p w14:paraId="35DF2494" w14:textId="77777777" w:rsidR="00F81E27" w:rsidRDefault="00F81E27">
            <w:pPr>
              <w:jc w:val="center"/>
              <w:rPr>
                <w:sz w:val="24"/>
                <w:szCs w:val="24"/>
              </w:rPr>
            </w:pPr>
          </w:p>
          <w:p w14:paraId="4C8B06ED" w14:textId="77777777" w:rsidR="00F81E27" w:rsidRDefault="00F81E27">
            <w:pPr>
              <w:jc w:val="center"/>
              <w:rPr>
                <w:sz w:val="24"/>
                <w:szCs w:val="24"/>
              </w:rPr>
            </w:pPr>
          </w:p>
          <w:p w14:paraId="0C957EAE" w14:textId="77777777" w:rsidR="00F81E27" w:rsidRDefault="009F115A">
            <w:pPr>
              <w:jc w:val="center"/>
              <w:rPr>
                <w:sz w:val="24"/>
                <w:szCs w:val="24"/>
              </w:rPr>
            </w:pPr>
            <w:r>
              <w:rPr>
                <w:rFonts w:hint="eastAsia"/>
                <w:sz w:val="24"/>
                <w:szCs w:val="24"/>
              </w:rPr>
              <w:t>单位（盖章）：</w:t>
            </w:r>
          </w:p>
          <w:p w14:paraId="5E297EC0" w14:textId="77777777" w:rsidR="00F81E27" w:rsidRDefault="009F115A">
            <w:pPr>
              <w:jc w:val="center"/>
              <w:rPr>
                <w:sz w:val="24"/>
                <w:szCs w:val="24"/>
              </w:rPr>
            </w:pPr>
            <w:r>
              <w:rPr>
                <w:rFonts w:hint="eastAsia"/>
                <w:sz w:val="24"/>
                <w:szCs w:val="24"/>
              </w:rPr>
              <w:t>年</w:t>
            </w:r>
            <w:r>
              <w:rPr>
                <w:rFonts w:hint="eastAsia"/>
                <w:sz w:val="24"/>
                <w:szCs w:val="24"/>
              </w:rPr>
              <w:t xml:space="preserve">    </w:t>
            </w:r>
            <w:r>
              <w:rPr>
                <w:rFonts w:hint="eastAsia"/>
                <w:sz w:val="24"/>
                <w:szCs w:val="24"/>
              </w:rPr>
              <w:t>月</w:t>
            </w:r>
            <w:r>
              <w:rPr>
                <w:rFonts w:hint="eastAsia"/>
                <w:sz w:val="24"/>
                <w:szCs w:val="24"/>
              </w:rPr>
              <w:t xml:space="preserve">    </w:t>
            </w:r>
            <w:r>
              <w:rPr>
                <w:rFonts w:hint="eastAsia"/>
                <w:sz w:val="24"/>
                <w:szCs w:val="24"/>
              </w:rPr>
              <w:t>日</w:t>
            </w:r>
          </w:p>
          <w:p w14:paraId="78F065A9" w14:textId="77777777" w:rsidR="00F81E27" w:rsidRDefault="00F81E27">
            <w:pPr>
              <w:jc w:val="center"/>
              <w:rPr>
                <w:sz w:val="24"/>
                <w:szCs w:val="24"/>
              </w:rPr>
            </w:pPr>
          </w:p>
          <w:p w14:paraId="39790366" w14:textId="77777777" w:rsidR="00F81E27" w:rsidRDefault="00F81E27">
            <w:pPr>
              <w:jc w:val="center"/>
              <w:rPr>
                <w:sz w:val="24"/>
                <w:szCs w:val="24"/>
              </w:rPr>
            </w:pPr>
          </w:p>
        </w:tc>
      </w:tr>
    </w:tbl>
    <w:p w14:paraId="55015F9F" w14:textId="77777777" w:rsidR="00F81E27" w:rsidRDefault="00F81E27"/>
    <w:sectPr w:rsidR="00F81E2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6809B" w14:textId="77777777" w:rsidR="000441CC" w:rsidRDefault="000441CC" w:rsidP="00FA4D49">
      <w:r>
        <w:separator/>
      </w:r>
    </w:p>
  </w:endnote>
  <w:endnote w:type="continuationSeparator" w:id="0">
    <w:p w14:paraId="3E7C4FA4" w14:textId="77777777" w:rsidR="000441CC" w:rsidRDefault="000441CC" w:rsidP="00FA4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panose1 w:val="020B0604020202020204"/>
    <w:charset w:val="86"/>
    <w:family w:val="auto"/>
    <w:pitch w:val="default"/>
    <w:sig w:usb0="00000000" w:usb1="0000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10AC1" w14:textId="77777777" w:rsidR="000441CC" w:rsidRDefault="000441CC" w:rsidP="00FA4D49">
      <w:r>
        <w:separator/>
      </w:r>
    </w:p>
  </w:footnote>
  <w:footnote w:type="continuationSeparator" w:id="0">
    <w:p w14:paraId="0892E642" w14:textId="77777777" w:rsidR="000441CC" w:rsidRDefault="000441CC" w:rsidP="00FA4D4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6263"/>
    <w:rsid w:val="000441CC"/>
    <w:rsid w:val="000B3B47"/>
    <w:rsid w:val="001224A9"/>
    <w:rsid w:val="0016709A"/>
    <w:rsid w:val="001966E2"/>
    <w:rsid w:val="001E213B"/>
    <w:rsid w:val="002B70AF"/>
    <w:rsid w:val="003A495B"/>
    <w:rsid w:val="00424D9F"/>
    <w:rsid w:val="004A3E57"/>
    <w:rsid w:val="005776AB"/>
    <w:rsid w:val="005E6263"/>
    <w:rsid w:val="00630DC9"/>
    <w:rsid w:val="0066466C"/>
    <w:rsid w:val="006667CF"/>
    <w:rsid w:val="00676B8C"/>
    <w:rsid w:val="006A31E7"/>
    <w:rsid w:val="00823840"/>
    <w:rsid w:val="008F06A8"/>
    <w:rsid w:val="0094113A"/>
    <w:rsid w:val="009F115A"/>
    <w:rsid w:val="00BC56B6"/>
    <w:rsid w:val="00BE1744"/>
    <w:rsid w:val="00BE3D89"/>
    <w:rsid w:val="00BF0494"/>
    <w:rsid w:val="00C96E53"/>
    <w:rsid w:val="00CB04BA"/>
    <w:rsid w:val="00D45F4C"/>
    <w:rsid w:val="00DF66CB"/>
    <w:rsid w:val="00E0541E"/>
    <w:rsid w:val="00F81E27"/>
    <w:rsid w:val="00FA4D49"/>
    <w:rsid w:val="00FB7969"/>
    <w:rsid w:val="00FC5EAB"/>
    <w:rsid w:val="06825E37"/>
    <w:rsid w:val="0D0C1773"/>
    <w:rsid w:val="0E6B4B00"/>
    <w:rsid w:val="16960943"/>
    <w:rsid w:val="22F3444D"/>
    <w:rsid w:val="319262CF"/>
    <w:rsid w:val="5C9D5F53"/>
    <w:rsid w:val="6DD021A6"/>
    <w:rsid w:val="6E881558"/>
    <w:rsid w:val="70651837"/>
    <w:rsid w:val="768C6B2F"/>
    <w:rsid w:val="7A993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254987"/>
  <w15:docId w15:val="{CB690A04-E9E9-4846-8D38-ACC630B22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FA4D49"/>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FA4D49"/>
    <w:rPr>
      <w:kern w:val="2"/>
      <w:sz w:val="18"/>
      <w:szCs w:val="18"/>
    </w:rPr>
  </w:style>
  <w:style w:type="paragraph" w:styleId="a6">
    <w:name w:val="footer"/>
    <w:basedOn w:val="a"/>
    <w:link w:val="a7"/>
    <w:uiPriority w:val="99"/>
    <w:unhideWhenUsed/>
    <w:rsid w:val="00FA4D49"/>
    <w:pPr>
      <w:tabs>
        <w:tab w:val="center" w:pos="4153"/>
        <w:tab w:val="right" w:pos="8306"/>
      </w:tabs>
      <w:snapToGrid w:val="0"/>
      <w:jc w:val="left"/>
    </w:pPr>
    <w:rPr>
      <w:sz w:val="18"/>
      <w:szCs w:val="18"/>
    </w:rPr>
  </w:style>
  <w:style w:type="character" w:customStyle="1" w:styleId="a7">
    <w:name w:val="页脚 字符"/>
    <w:basedOn w:val="a0"/>
    <w:link w:val="a6"/>
    <w:uiPriority w:val="99"/>
    <w:rsid w:val="00FA4D49"/>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1318197">
      <w:bodyDiv w:val="1"/>
      <w:marLeft w:val="0"/>
      <w:marRight w:val="0"/>
      <w:marTop w:val="0"/>
      <w:marBottom w:val="0"/>
      <w:divBdr>
        <w:top w:val="none" w:sz="0" w:space="0" w:color="auto"/>
        <w:left w:val="none" w:sz="0" w:space="0" w:color="auto"/>
        <w:bottom w:val="none" w:sz="0" w:space="0" w:color="auto"/>
        <w:right w:val="none" w:sz="0" w:space="0" w:color="auto"/>
      </w:divBdr>
      <w:divsChild>
        <w:div w:id="1272980057">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255</Words>
  <Characters>1454</Characters>
  <Application>Microsoft Office Word</Application>
  <DocSecurity>0</DocSecurity>
  <Lines>12</Lines>
  <Paragraphs>3</Paragraphs>
  <ScaleCrop>false</ScaleCrop>
  <Company>jwc</Company>
  <LinksUpToDate>false</LinksUpToDate>
  <CharactersWithSpaces>1706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钟杰</dc:creator>
  <cp:lastModifiedBy>Microsoft Office User</cp:lastModifiedBy>
  <cp:revision>14</cp:revision>
  <dcterms:created xsi:type="dcterms:W3CDTF">2023-04-08T02:47:00Z</dcterms:created>
  <dcterms:modified xsi:type="dcterms:W3CDTF">2023-04-08T05:26:00Z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